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3-8</w:t>
      </w: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 Правилам </w:t>
      </w: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00080"/>
          <w:sz w:val="24"/>
          <w:szCs w:val="24"/>
        </w:rPr>
      </w:pPr>
      <w:r w:rsidRPr="002F756F">
        <w:rPr>
          <w:rFonts w:ascii="Times New Roman" w:hAnsi="Times New Roman" w:cs="Times New Roman"/>
          <w:noProof/>
          <w:color w:val="800080"/>
          <w:sz w:val="24"/>
          <w:szCs w:val="24"/>
        </w:rPr>
        <w:t>Настоящее Приложение введено в соответствии с</w:t>
      </w: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00080"/>
          <w:sz w:val="24"/>
          <w:szCs w:val="24"/>
        </w:rPr>
      </w:pPr>
      <w:r w:rsidRPr="002F756F">
        <w:rPr>
          <w:rFonts w:ascii="Times New Roman" w:hAnsi="Times New Roman" w:cs="Times New Roman"/>
          <w:noProof/>
          <w:color w:val="800080"/>
          <w:sz w:val="24"/>
          <w:szCs w:val="24"/>
        </w:rPr>
        <w:t>Приказом гендиректора ЦКРРЦБ, зарегистрированным МЮ</w:t>
      </w: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00080"/>
          <w:sz w:val="24"/>
          <w:szCs w:val="24"/>
        </w:rPr>
      </w:pPr>
      <w:r w:rsidRPr="002F756F">
        <w:rPr>
          <w:rFonts w:ascii="Times New Roman" w:hAnsi="Times New Roman" w:cs="Times New Roman"/>
          <w:noProof/>
          <w:color w:val="800080"/>
          <w:sz w:val="24"/>
          <w:szCs w:val="24"/>
        </w:rPr>
        <w:t>09.10.2014 г. N 2383-2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62"/>
        <w:gridCol w:w="2905"/>
        <w:gridCol w:w="1406"/>
        <w:gridCol w:w="937"/>
        <w:gridCol w:w="1780"/>
        <w:gridCol w:w="1406"/>
      </w:tblGrid>
      <w:tr w:rsidR="009D32BA" w:rsidRPr="002F756F" w:rsidTr="00823A91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Акционерное общество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»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6E4E8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 Ташкент, Мирабадский район, улица Шахрисабз 16А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6E4E8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foykon@mail.ru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6E4E8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Foykon.uz</w:t>
            </w:r>
          </w:p>
        </w:tc>
      </w:tr>
      <w:tr w:rsidR="009D32BA" w:rsidRPr="002F756F" w:rsidTr="00823A91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721ECB" w:rsidRDefault="009D32BA" w:rsidP="00823A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9D32BA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изменение в персональном составе должностных лиц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случае прекращения полномочия должностного лица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9D32BA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 инвестиционными активами</w:t>
            </w:r>
          </w:p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и тип акций, принадлежащих лицу или доверительному управляющему инвестиционными активами</w:t>
            </w: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8D3817" w:rsidP="00B3497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Кириленко Татьяна Анатольевна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8D3817" w:rsidP="00B3497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8D3817" w:rsidP="00B3497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Простые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8D3817" w:rsidP="00B34975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5F99">
              <w:rPr>
                <w:rFonts w:ascii="Times New Roman" w:hAnsi="Times New Roman" w:cs="Times New Roman"/>
                <w:noProof/>
                <w:sz w:val="20"/>
                <w:szCs w:val="20"/>
              </w:rPr>
              <w:t>281848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случае избрания (назначения) должностного лица</w:t>
            </w:r>
          </w:p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 инвестиционными активами</w:t>
            </w:r>
          </w:p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и тип акций, принадлежащих лицу или доверительному управляющему инвестиционными активами</w:t>
            </w: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3E0C1B" w:rsidP="00CE5F99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576352"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576352">
              <w:rPr>
                <w:rFonts w:ascii="Times New Roman" w:eastAsia="Times New Roman" w:hAnsi="Times New Roman" w:cs="Times New Roman"/>
              </w:rPr>
              <w:t>судов</w:t>
            </w:r>
            <w:proofErr w:type="spellEnd"/>
            <w:r w:rsidR="00CB34C4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CB34C4">
              <w:rPr>
                <w:rFonts w:ascii="Times New Roman" w:eastAsia="Times New Roman" w:hAnsi="Times New Roman" w:cs="Times New Roman"/>
              </w:rPr>
              <w:t>Махмудхуж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Заирович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3E0C1B" w:rsidP="003E0C1B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3E0C1B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3E0C1B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8D3817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8D3817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8D3817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8D3817" w:rsidRPr="002F756F" w:rsidRDefault="008D3817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8D3817" w:rsidP="003E0C1B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  <w:r w:rsidR="003E0C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ОСА 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АО «FOYKON»</w:t>
            </w: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8D3817" w:rsidRPr="002F756F" w:rsidRDefault="008D3817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8D3817" w:rsidP="008D3817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 мая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года</w:t>
            </w: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8D3817" w:rsidRPr="002F756F" w:rsidRDefault="008D3817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8D3817" w:rsidP="008D3817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 мая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гоа</w:t>
            </w: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8D3817" w:rsidRPr="002F756F" w:rsidRDefault="008D3817" w:rsidP="00823A91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Default="008D3817" w:rsidP="008D38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ВЫПИСКА ИЗ ПРОТОКОЛА</w:t>
            </w:r>
          </w:p>
          <w:p w:rsidR="008D3817" w:rsidRDefault="008D3817" w:rsidP="008D3817">
            <w:pPr>
              <w:pStyle w:val="a5"/>
              <w:tabs>
                <w:tab w:val="center" w:pos="5422"/>
                <w:tab w:val="left" w:pos="900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ОБЩЕГО СОБРАНИЯ АКЦИОНЕРОВ</w:t>
            </w:r>
          </w:p>
          <w:p w:rsidR="008D3817" w:rsidRDefault="008D3817" w:rsidP="008D38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АО «FOYKON»</w:t>
            </w:r>
          </w:p>
          <w:p w:rsidR="008D3817" w:rsidRDefault="008D3817" w:rsidP="008D381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D3817" w:rsidRPr="00A2672C" w:rsidRDefault="008D3817" w:rsidP="008D3817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2672C">
              <w:rPr>
                <w:rFonts w:ascii="Times New Roman" w:eastAsia="Times New Roman" w:hAnsi="Times New Roman" w:cs="Times New Roman"/>
                <w:bCs/>
              </w:rPr>
              <w:t>г</w:t>
            </w:r>
            <w:proofErr w:type="gramStart"/>
            <w:r w:rsidRPr="00A2672C">
              <w:rPr>
                <w:rFonts w:ascii="Times New Roman" w:eastAsia="Times New Roman" w:hAnsi="Times New Roman" w:cs="Times New Roman"/>
                <w:bCs/>
              </w:rPr>
              <w:t>.Т</w:t>
            </w:r>
            <w:proofErr w:type="gramEnd"/>
            <w:r w:rsidRPr="00A2672C">
              <w:rPr>
                <w:rFonts w:ascii="Times New Roman" w:eastAsia="Times New Roman" w:hAnsi="Times New Roman" w:cs="Times New Roman"/>
                <w:bCs/>
              </w:rPr>
              <w:t>ашкент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                       19.05.2020 года</w:t>
            </w:r>
          </w:p>
          <w:p w:rsidR="008D3817" w:rsidRDefault="008D3817" w:rsidP="008D381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D3817" w:rsidRDefault="008D3817" w:rsidP="008D3817">
            <w:pPr>
              <w:pStyle w:val="11"/>
              <w:shd w:val="clear" w:color="auto" w:fill="auto"/>
              <w:spacing w:before="0"/>
              <w:ind w:left="40" w:righ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проведения: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Ташкент, </w:t>
            </w:r>
            <w:proofErr w:type="spellStart"/>
            <w:r>
              <w:rPr>
                <w:sz w:val="24"/>
                <w:szCs w:val="24"/>
              </w:rPr>
              <w:t>М.Улугбекского</w:t>
            </w:r>
            <w:proofErr w:type="spellEnd"/>
            <w:r>
              <w:rPr>
                <w:sz w:val="24"/>
                <w:szCs w:val="24"/>
              </w:rPr>
              <w:t xml:space="preserve"> р-на, ул. </w:t>
            </w:r>
            <w:proofErr w:type="spellStart"/>
            <w:r>
              <w:rPr>
                <w:sz w:val="24"/>
                <w:szCs w:val="24"/>
              </w:rPr>
              <w:t>Узумзор</w:t>
            </w:r>
            <w:proofErr w:type="spellEnd"/>
            <w:r>
              <w:rPr>
                <w:sz w:val="24"/>
                <w:szCs w:val="24"/>
              </w:rPr>
              <w:t xml:space="preserve"> дом 69. Дата проведения общего собрания акционеров: 16 мая 2020 года, начало 10-00 часов.</w:t>
            </w:r>
          </w:p>
          <w:p w:rsidR="008D3817" w:rsidRDefault="008D3817" w:rsidP="008D3817">
            <w:pPr>
              <w:pStyle w:val="11"/>
              <w:shd w:val="clear" w:color="auto" w:fill="auto"/>
              <w:spacing w:before="0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составления протокола общего собрания акционеров: </w:t>
            </w:r>
            <w:r>
              <w:rPr>
                <w:rStyle w:val="a4"/>
                <w:rFonts w:eastAsia="Courier New"/>
              </w:rPr>
              <w:t>19 мая 2020 года.</w:t>
            </w:r>
          </w:p>
          <w:p w:rsidR="008D3817" w:rsidRDefault="008D3817" w:rsidP="008D3817">
            <w:pPr>
              <w:pStyle w:val="11"/>
              <w:shd w:val="clear" w:color="auto" w:fill="auto"/>
              <w:spacing w:before="0" w:after="272"/>
              <w:ind w:left="40" w:righ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голосов акционеров-владельцев размещенных и голосующих акций – </w:t>
            </w:r>
            <w:r>
              <w:rPr>
                <w:rStyle w:val="a4"/>
                <w:rFonts w:eastAsia="Courier New"/>
              </w:rPr>
              <w:t xml:space="preserve">6 885 908 шт. </w:t>
            </w:r>
            <w:r>
              <w:rPr>
                <w:sz w:val="24"/>
                <w:szCs w:val="24"/>
              </w:rPr>
              <w:t>Общее количество зарегистрированных голосов акционеров-владельцев голосующих акций для участия в собрании:</w:t>
            </w:r>
            <w:r w:rsidRPr="00E9221E">
              <w:rPr>
                <w:b/>
                <w:sz w:val="24"/>
                <w:szCs w:val="24"/>
              </w:rPr>
              <w:t>4 263 792</w:t>
            </w:r>
            <w:r>
              <w:rPr>
                <w:rStyle w:val="a4"/>
                <w:rFonts w:eastAsia="Courier New"/>
              </w:rPr>
              <w:t xml:space="preserve"> штук или </w:t>
            </w:r>
            <w:r w:rsidRPr="00DE0438">
              <w:rPr>
                <w:rStyle w:val="a4"/>
                <w:rFonts w:eastAsia="Courier New"/>
              </w:rPr>
              <w:t>61.92%</w:t>
            </w:r>
          </w:p>
          <w:p w:rsidR="008D3817" w:rsidRDefault="008D3817" w:rsidP="008D3817">
            <w:pPr>
              <w:pStyle w:val="30"/>
              <w:shd w:val="clear" w:color="auto" w:fill="auto"/>
              <w:spacing w:before="0" w:after="6" w:line="230" w:lineRule="exact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хунов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  <w:p w:rsidR="008D3817" w:rsidRDefault="008D3817" w:rsidP="008D3817">
            <w:pPr>
              <w:pStyle w:val="30"/>
              <w:shd w:val="clear" w:color="auto" w:fill="auto"/>
              <w:spacing w:before="0" w:after="219" w:line="230" w:lineRule="exact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собрания – </w:t>
            </w:r>
            <w:proofErr w:type="spellStart"/>
            <w:r>
              <w:rPr>
                <w:sz w:val="24"/>
                <w:szCs w:val="24"/>
              </w:rPr>
              <w:t>Бородинец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  <w:p w:rsidR="008D3817" w:rsidRPr="00576352" w:rsidRDefault="008D3817" w:rsidP="008D3817">
            <w:pPr>
              <w:pStyle w:val="1"/>
              <w:rPr>
                <w:b/>
              </w:rPr>
            </w:pPr>
            <w:r>
              <w:rPr>
                <w:b/>
              </w:rPr>
              <w:t>1</w:t>
            </w:r>
            <w:r w:rsidRPr="00576352">
              <w:rPr>
                <w:b/>
              </w:rPr>
              <w:t xml:space="preserve">- вопрос: «Избрание исполнительного органа и заключение контракта с исполнительным органом». </w:t>
            </w:r>
          </w:p>
          <w:p w:rsidR="008D3817" w:rsidRDefault="008D3817" w:rsidP="008D3817">
            <w:pPr>
              <w:spacing w:line="219" w:lineRule="exact"/>
              <w:ind w:right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качестве кандидата на должность директора АО «FOYKON» на 2020 год Наблюдательным советом рекомендован </w:t>
            </w:r>
            <w:proofErr w:type="spellStart"/>
            <w:r w:rsidRPr="00576352"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576352">
              <w:rPr>
                <w:rFonts w:ascii="Times New Roman" w:eastAsia="Times New Roman" w:hAnsi="Times New Roman" w:cs="Times New Roman"/>
              </w:rPr>
              <w:t>судов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Махмудхужа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Заировича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Также ознакомил с резюме кандидата:</w:t>
            </w:r>
          </w:p>
          <w:p w:rsidR="008D3817" w:rsidRPr="000A7D35" w:rsidRDefault="008D3817" w:rsidP="008D3817">
            <w:pPr>
              <w:pStyle w:val="a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Махсудова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Махмудходжа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Заировича</w:t>
            </w:r>
            <w:proofErr w:type="spellEnd"/>
          </w:p>
          <w:p w:rsidR="008D3817" w:rsidRPr="000A7D35" w:rsidRDefault="008D3817" w:rsidP="008D3817">
            <w:pPr>
              <w:pStyle w:val="a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- 1969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йил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 август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тугилган</w:t>
            </w:r>
            <w:proofErr w:type="spellEnd"/>
          </w:p>
          <w:p w:rsidR="008D3817" w:rsidRPr="000A7D35" w:rsidRDefault="008D3817" w:rsidP="008D3817">
            <w:pPr>
              <w:pStyle w:val="a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Малумоти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Олий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Тошкент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архитектура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институти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  <w:p w:rsidR="008D3817" w:rsidRPr="000A7D35" w:rsidRDefault="008D3817" w:rsidP="008D3817">
            <w:pPr>
              <w:pStyle w:val="a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Ишла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ган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жойи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: ЧП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Зангори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рахбари</w:t>
            </w:r>
            <w:proofErr w:type="spellEnd"/>
          </w:p>
          <w:p w:rsidR="008D3817" w:rsidRPr="000A7D35" w:rsidRDefault="008D3817" w:rsidP="008D3817">
            <w:pPr>
              <w:pStyle w:val="a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Яшаш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манзили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Тошкент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шахри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М.Улугбектумани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Гулямова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32уй, 16 хона.</w:t>
            </w:r>
          </w:p>
          <w:p w:rsidR="008D3817" w:rsidRPr="000A7D35" w:rsidRDefault="008D3817" w:rsidP="008D3817">
            <w:pPr>
              <w:pStyle w:val="a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Оилали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3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нафар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фарзанди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бор.</w:t>
            </w:r>
          </w:p>
          <w:p w:rsidR="008D3817" w:rsidRPr="000A7D35" w:rsidRDefault="008D3817" w:rsidP="008D3817">
            <w:pPr>
              <w:pStyle w:val="a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Утвердить кандидатуру на должность </w:t>
            </w:r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директора и заключение контракта с исполнительным органом АО «FOYKON» в лице директора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Махсудова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Махмудходжа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Заировича</w:t>
            </w:r>
            <w:proofErr w:type="spellEnd"/>
            <w:r w:rsidRPr="000A7D3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сроком на один год.</w:t>
            </w:r>
          </w:p>
          <w:p w:rsidR="008D3817" w:rsidRPr="000A7D35" w:rsidRDefault="008D3817" w:rsidP="008D3817">
            <w:pPr>
              <w:pStyle w:val="a5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A7D3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Проголосовали:</w:t>
            </w:r>
          </w:p>
          <w:p w:rsidR="008D3817" w:rsidRPr="000A7D35" w:rsidRDefault="008D3817" w:rsidP="008D3817">
            <w:pPr>
              <w:pStyle w:val="a5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A7D3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«ЗА» - 4 263 792 шт. 61.92 %;</w:t>
            </w:r>
          </w:p>
          <w:p w:rsidR="008D3817" w:rsidRPr="000A7D35" w:rsidRDefault="008D3817" w:rsidP="008D3817">
            <w:pPr>
              <w:pStyle w:val="a5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A7D3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«ПРОТИВ» - 0 </w:t>
            </w:r>
            <w:proofErr w:type="spellStart"/>
            <w:proofErr w:type="gramStart"/>
            <w:r w:rsidRPr="000A7D3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 w:rsidRPr="000A7D3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0%;</w:t>
            </w:r>
          </w:p>
          <w:p w:rsidR="008D3817" w:rsidRPr="000A7D35" w:rsidRDefault="008D3817" w:rsidP="008D3817">
            <w:pPr>
              <w:pStyle w:val="a5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0A7D3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«ВОЗДЕРЖАЛИСЬ» 0 шт. 0 %.</w:t>
            </w:r>
          </w:p>
          <w:p w:rsidR="008D3817" w:rsidRPr="008C7270" w:rsidRDefault="008D3817" w:rsidP="008D3817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Постановили: Заключить контракт с исполнительным органом АО «FOYKON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 лице директора </w:t>
            </w:r>
            <w:proofErr w:type="spellStart"/>
            <w:r w:rsidRPr="008C7270">
              <w:rPr>
                <w:rFonts w:ascii="Times New Roman" w:eastAsia="Times New Roman" w:hAnsi="Times New Roman" w:cs="Times New Roman"/>
                <w:b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</w:rPr>
              <w:t>х</w:t>
            </w:r>
            <w:r w:rsidRPr="008C7270">
              <w:rPr>
                <w:rFonts w:ascii="Times New Roman" w:eastAsia="Times New Roman" w:hAnsi="Times New Roman" w:cs="Times New Roman"/>
                <w:b/>
              </w:rPr>
              <w:t>судова</w:t>
            </w:r>
            <w:proofErr w:type="spellEnd"/>
            <w:r w:rsidRPr="008C72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C7270">
              <w:rPr>
                <w:rFonts w:ascii="Times New Roman" w:eastAsia="Times New Roman" w:hAnsi="Times New Roman" w:cs="Times New Roman"/>
                <w:b/>
              </w:rPr>
              <w:t>Махмудходжа</w:t>
            </w:r>
            <w:proofErr w:type="spellEnd"/>
            <w:r w:rsidRPr="008C72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C7270">
              <w:rPr>
                <w:rFonts w:ascii="Times New Roman" w:eastAsia="Times New Roman" w:hAnsi="Times New Roman" w:cs="Times New Roman"/>
                <w:b/>
              </w:rPr>
              <w:t>Заировича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сроком на один год.</w:t>
            </w:r>
          </w:p>
          <w:p w:rsidR="008D3817" w:rsidRPr="008D3817" w:rsidRDefault="008D3817" w:rsidP="008D3817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</w:t>
            </w:r>
            <w:r w:rsidR="00CB34C4">
              <w:rPr>
                <w:rFonts w:ascii="Times New Roman" w:hAnsi="Times New Roman" w:cs="Times New Roman"/>
                <w:noProof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выдан</w:t>
            </w:r>
            <w:r w:rsidR="00CB34C4">
              <w:rPr>
                <w:rFonts w:ascii="Times New Roman" w:hAnsi="Times New Roman" w:cs="Times New Roman"/>
                <w:noProof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М.Улугбекским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IIB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26.05.2014г, Серия АА 5548317</w:t>
            </w: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Персональный состав исполнительного органа</w:t>
            </w:r>
          </w:p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п/п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8D3817" w:rsidRPr="002F756F" w:rsidTr="00823A9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8D3817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2F756F" w:rsidRDefault="00CB34C4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576352"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576352">
              <w:rPr>
                <w:rFonts w:ascii="Times New Roman" w:eastAsia="Times New Roman" w:hAnsi="Times New Roman" w:cs="Times New Roman"/>
              </w:rPr>
              <w:t>судов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Махмудхуж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Заирович</w:t>
            </w:r>
            <w:proofErr w:type="spellEnd"/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17" w:rsidRPr="008608D5" w:rsidRDefault="008D3817" w:rsidP="00CB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608D5">
              <w:rPr>
                <w:rFonts w:ascii="Times New Roman" w:hAnsi="Times New Roman" w:cs="Times New Roman"/>
                <w:noProof/>
                <w:sz w:val="20"/>
                <w:szCs w:val="20"/>
              </w:rPr>
              <w:t>Директор</w:t>
            </w:r>
          </w:p>
        </w:tc>
      </w:tr>
    </w:tbl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D32BA" w:rsidRPr="002F756F" w:rsidTr="00823A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32BA" w:rsidRPr="002F756F" w:rsidRDefault="00CB34C4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B34C4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Махсудова Махмудхужа Заировича</w:t>
            </w:r>
          </w:p>
        </w:tc>
      </w:tr>
    </w:tbl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D32BA" w:rsidRPr="002F756F" w:rsidTr="00823A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Бородинец Ирина Леонидовна</w:t>
            </w:r>
          </w:p>
        </w:tc>
      </w:tr>
    </w:tbl>
    <w:p w:rsidR="009D32BA" w:rsidRPr="002F756F" w:rsidRDefault="009D32BA" w:rsidP="009D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9D32BA" w:rsidRPr="002F756F" w:rsidTr="00823A9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D32BA" w:rsidRPr="002F756F" w:rsidRDefault="009D32BA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75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32BA" w:rsidRPr="002F756F" w:rsidRDefault="00B1069C" w:rsidP="0082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Акбаралиев Шавкат</w:t>
            </w:r>
            <w:r w:rsidR="00CE5F99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Турсуналиевич</w:t>
            </w:r>
          </w:p>
        </w:tc>
      </w:tr>
    </w:tbl>
    <w:p w:rsidR="00FB275D" w:rsidRDefault="00FB275D"/>
    <w:sectPr w:rsidR="00FB275D" w:rsidSect="0062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32BA"/>
    <w:rsid w:val="003E0C1B"/>
    <w:rsid w:val="00623875"/>
    <w:rsid w:val="0064202B"/>
    <w:rsid w:val="008D3817"/>
    <w:rsid w:val="009D32BA"/>
    <w:rsid w:val="00B1069C"/>
    <w:rsid w:val="00C47F1E"/>
    <w:rsid w:val="00CB34C4"/>
    <w:rsid w:val="00CE5F99"/>
    <w:rsid w:val="00D9279E"/>
    <w:rsid w:val="00FB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75"/>
  </w:style>
  <w:style w:type="paragraph" w:styleId="1">
    <w:name w:val="heading 1"/>
    <w:basedOn w:val="a"/>
    <w:next w:val="a"/>
    <w:link w:val="10"/>
    <w:qFormat/>
    <w:rsid w:val="008D38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817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_"/>
    <w:basedOn w:val="a0"/>
    <w:link w:val="11"/>
    <w:rsid w:val="008D38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D3817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D38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D3817"/>
    <w:pPr>
      <w:widowControl w:val="0"/>
      <w:shd w:val="clear" w:color="auto" w:fill="FFFFFF"/>
      <w:spacing w:before="240" w:after="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D3817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No Spacing"/>
    <w:link w:val="a6"/>
    <w:uiPriority w:val="1"/>
    <w:qFormat/>
    <w:rsid w:val="008D38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8D3817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dcterms:created xsi:type="dcterms:W3CDTF">2016-12-05T11:54:00Z</dcterms:created>
  <dcterms:modified xsi:type="dcterms:W3CDTF">2020-05-18T11:09:00Z</dcterms:modified>
</cp:coreProperties>
</file>